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76" w:rsidRPr="000900FE" w:rsidRDefault="000900FE" w:rsidP="000900FE">
      <w:pPr>
        <w:spacing w:line="288" w:lineRule="auto"/>
        <w:jc w:val="center"/>
        <w:rPr>
          <w:rFonts w:ascii="Book Antiqua" w:eastAsia="Verdana" w:hAnsi="Book Antiqua" w:cs="Verdana"/>
          <w:sz w:val="28"/>
          <w:szCs w:val="28"/>
          <w:highlight w:val="white"/>
        </w:rPr>
      </w:pPr>
      <w:r w:rsidRPr="000900FE">
        <w:rPr>
          <w:rFonts w:ascii="Book Antiqua" w:eastAsia="Verdana" w:hAnsi="Book Antiqua" w:cs="Verdana"/>
          <w:sz w:val="28"/>
          <w:szCs w:val="28"/>
          <w:highlight w:val="white"/>
        </w:rPr>
        <w:t xml:space="preserve">Voice Analytics for </w:t>
      </w:r>
      <w:r>
        <w:rPr>
          <w:rFonts w:ascii="Book Antiqua" w:eastAsia="Verdana" w:hAnsi="Book Antiqua" w:cs="Verdana"/>
          <w:sz w:val="28"/>
          <w:szCs w:val="28"/>
          <w:highlight w:val="white"/>
        </w:rPr>
        <w:t>Social Intelligence Platform</w:t>
      </w:r>
    </w:p>
    <w:p w:rsidR="008A1576" w:rsidRPr="000900FE" w:rsidRDefault="008A1576">
      <w:pPr>
        <w:spacing w:line="288" w:lineRule="auto"/>
        <w:rPr>
          <w:rFonts w:ascii="Book Antiqua" w:eastAsia="Verdana" w:hAnsi="Book Antiqua" w:cs="Verdana"/>
          <w:sz w:val="28"/>
          <w:szCs w:val="28"/>
          <w:highlight w:val="white"/>
        </w:rPr>
      </w:pPr>
    </w:p>
    <w:p w:rsidR="008A1576" w:rsidRPr="000900FE" w:rsidRDefault="000900FE">
      <w:pPr>
        <w:spacing w:line="288" w:lineRule="auto"/>
        <w:rPr>
          <w:rFonts w:ascii="Book Antiqua" w:eastAsia="Verdana" w:hAnsi="Book Antiqua" w:cs="Verdana"/>
          <w:sz w:val="20"/>
          <w:szCs w:val="20"/>
          <w:highlight w:val="white"/>
        </w:rPr>
      </w:pPr>
      <w:r>
        <w:rPr>
          <w:rFonts w:ascii="Book Antiqua" w:eastAsia="Verdana" w:hAnsi="Book Antiqua" w:cs="Verdana"/>
          <w:sz w:val="20"/>
          <w:szCs w:val="20"/>
          <w:highlight w:val="white"/>
        </w:rPr>
        <w:t>We are building a platform for emotional ‘remote sensing’ of social environments, which includes machine-learning-powered facial action-unit -based emotional analytics, physiological state data aggregation, fusion and inference, and – relevantly to this pr0oject – voice analytics.</w:t>
      </w:r>
      <w:r w:rsidRPr="000900FE">
        <w:rPr>
          <w:rFonts w:ascii="Book Antiqua" w:eastAsia="Verdana" w:hAnsi="Book Antiqua" w:cs="Verdana"/>
          <w:sz w:val="20"/>
          <w:szCs w:val="20"/>
          <w:highlight w:val="white"/>
        </w:rPr>
        <w:t xml:space="preserve">  </w:t>
      </w:r>
    </w:p>
    <w:p w:rsidR="008A1576" w:rsidRPr="000900FE" w:rsidRDefault="000900FE">
      <w:pPr>
        <w:spacing w:line="288" w:lineRule="auto"/>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One of the big</w:t>
      </w:r>
      <w:r>
        <w:rPr>
          <w:rFonts w:ascii="Book Antiqua" w:eastAsia="Verdana" w:hAnsi="Book Antiqua" w:cs="Verdana"/>
          <w:sz w:val="20"/>
          <w:szCs w:val="20"/>
          <w:highlight w:val="white"/>
        </w:rPr>
        <w:t xml:space="preserve">gest challenges is tracking and analyzing </w:t>
      </w:r>
      <w:r w:rsidRPr="000900FE">
        <w:rPr>
          <w:rFonts w:ascii="Book Antiqua" w:eastAsia="Verdana" w:hAnsi="Book Antiqua" w:cs="Verdana"/>
          <w:sz w:val="20"/>
          <w:szCs w:val="20"/>
          <w:highlight w:val="white"/>
        </w:rPr>
        <w:t>voice sample</w:t>
      </w:r>
      <w:r>
        <w:rPr>
          <w:rFonts w:ascii="Book Antiqua" w:eastAsia="Verdana" w:hAnsi="Book Antiqua" w:cs="Verdana"/>
          <w:sz w:val="20"/>
          <w:szCs w:val="20"/>
          <w:highlight w:val="white"/>
        </w:rPr>
        <w:t>s</w:t>
      </w:r>
      <w:r w:rsidRPr="000900FE">
        <w:rPr>
          <w:rFonts w:ascii="Book Antiqua" w:eastAsia="Verdana" w:hAnsi="Book Antiqua" w:cs="Verdana"/>
          <w:sz w:val="20"/>
          <w:szCs w:val="20"/>
          <w:highlight w:val="white"/>
        </w:rPr>
        <w:t xml:space="preserve"> in near real-time, so that we c</w:t>
      </w:r>
      <w:r>
        <w:rPr>
          <w:rFonts w:ascii="Book Antiqua" w:eastAsia="Verdana" w:hAnsi="Book Antiqua" w:cs="Verdana"/>
          <w:sz w:val="20"/>
          <w:szCs w:val="20"/>
          <w:highlight w:val="white"/>
        </w:rPr>
        <w:t>an extract emotional state-relevant</w:t>
      </w:r>
      <w:r w:rsidRPr="000900FE">
        <w:rPr>
          <w:rFonts w:ascii="Book Antiqua" w:eastAsia="Verdana" w:hAnsi="Book Antiqua" w:cs="Verdana"/>
          <w:sz w:val="20"/>
          <w:szCs w:val="20"/>
          <w:highlight w:val="white"/>
        </w:rPr>
        <w:t xml:space="preserve"> data points such as:</w:t>
      </w:r>
    </w:p>
    <w:p w:rsidR="008A1576" w:rsidRPr="000900FE" w:rsidRDefault="000900FE">
      <w:pPr>
        <w:numPr>
          <w:ilvl w:val="0"/>
          <w:numId w:val="1"/>
        </w:numPr>
        <w:spacing w:line="288" w:lineRule="auto"/>
        <w:ind w:hanging="360"/>
        <w:contextualSpacing/>
        <w:rPr>
          <w:rFonts w:ascii="Book Antiqua" w:hAnsi="Book Antiqua"/>
        </w:rPr>
      </w:pPr>
      <w:r w:rsidRPr="000900FE">
        <w:rPr>
          <w:rFonts w:ascii="Book Antiqua" w:eastAsia="Verdana" w:hAnsi="Book Antiqua" w:cs="Verdana"/>
          <w:sz w:val="20"/>
          <w:szCs w:val="20"/>
          <w:highlight w:val="white"/>
        </w:rPr>
        <w:t>Pitch and pitch range</w:t>
      </w:r>
    </w:p>
    <w:p w:rsidR="008A1576" w:rsidRPr="000900FE" w:rsidRDefault="000900FE">
      <w:pPr>
        <w:numPr>
          <w:ilvl w:val="0"/>
          <w:numId w:val="1"/>
        </w:numPr>
        <w:spacing w:line="288" w:lineRule="auto"/>
        <w:ind w:hanging="360"/>
        <w:contextualSpacing/>
        <w:rPr>
          <w:rFonts w:ascii="Book Antiqua" w:hAnsi="Book Antiqua"/>
        </w:rPr>
      </w:pPr>
      <w:r w:rsidRPr="000900FE">
        <w:rPr>
          <w:rFonts w:ascii="Book Antiqua" w:eastAsia="Verdana" w:hAnsi="Book Antiqua" w:cs="Verdana"/>
          <w:sz w:val="20"/>
          <w:szCs w:val="20"/>
          <w:highlight w:val="white"/>
        </w:rPr>
        <w:t>Loudness and loudness range</w:t>
      </w:r>
    </w:p>
    <w:p w:rsidR="008A1576" w:rsidRPr="000900FE" w:rsidRDefault="000900FE">
      <w:pPr>
        <w:numPr>
          <w:ilvl w:val="0"/>
          <w:numId w:val="1"/>
        </w:numPr>
        <w:spacing w:line="288" w:lineRule="auto"/>
        <w:ind w:hanging="360"/>
        <w:contextualSpacing/>
        <w:rPr>
          <w:rFonts w:ascii="Book Antiqua" w:hAnsi="Book Antiqua"/>
        </w:rPr>
      </w:pPr>
      <w:r w:rsidRPr="000900FE">
        <w:rPr>
          <w:rFonts w:ascii="Book Antiqua" w:eastAsia="Verdana" w:hAnsi="Book Antiqua" w:cs="Verdana"/>
          <w:sz w:val="20"/>
          <w:szCs w:val="20"/>
          <w:highlight w:val="white"/>
        </w:rPr>
        <w:t>Articulation</w:t>
      </w:r>
    </w:p>
    <w:p w:rsidR="008A1576" w:rsidRPr="000900FE" w:rsidRDefault="000900FE">
      <w:pPr>
        <w:numPr>
          <w:ilvl w:val="0"/>
          <w:numId w:val="1"/>
        </w:numPr>
        <w:spacing w:line="288" w:lineRule="auto"/>
        <w:ind w:hanging="360"/>
        <w:contextualSpacing/>
        <w:rPr>
          <w:rFonts w:ascii="Book Antiqua" w:hAnsi="Book Antiqua"/>
        </w:rPr>
      </w:pPr>
      <w:r>
        <w:rPr>
          <w:rFonts w:ascii="Book Antiqua" w:eastAsia="Verdana" w:hAnsi="Book Antiqua" w:cs="Verdana"/>
          <w:sz w:val="20"/>
          <w:szCs w:val="20"/>
          <w:highlight w:val="white"/>
        </w:rPr>
        <w:t xml:space="preserve">Rhythm </w:t>
      </w:r>
    </w:p>
    <w:p w:rsidR="000900FE" w:rsidRPr="000900FE" w:rsidRDefault="000900FE">
      <w:pPr>
        <w:numPr>
          <w:ilvl w:val="0"/>
          <w:numId w:val="1"/>
        </w:numPr>
        <w:spacing w:line="288" w:lineRule="auto"/>
        <w:ind w:hanging="360"/>
        <w:contextualSpacing/>
        <w:rPr>
          <w:rFonts w:ascii="Book Antiqua" w:hAnsi="Book Antiqua"/>
        </w:rPr>
      </w:pPr>
      <w:r>
        <w:rPr>
          <w:rFonts w:ascii="Book Antiqua" w:eastAsia="Verdana" w:hAnsi="Book Antiqua" w:cs="Verdana"/>
          <w:sz w:val="20"/>
          <w:szCs w:val="20"/>
        </w:rPr>
        <w:t>Emotionality (positive/negative; active/passive; dominant/submissive)</w:t>
      </w:r>
    </w:p>
    <w:p w:rsidR="000900FE" w:rsidRPr="000900FE" w:rsidRDefault="000900FE">
      <w:pPr>
        <w:numPr>
          <w:ilvl w:val="0"/>
          <w:numId w:val="1"/>
        </w:numPr>
        <w:spacing w:line="288" w:lineRule="auto"/>
        <w:ind w:hanging="360"/>
        <w:contextualSpacing/>
        <w:rPr>
          <w:rFonts w:ascii="Book Antiqua" w:hAnsi="Book Antiqua"/>
        </w:rPr>
      </w:pPr>
      <w:r>
        <w:rPr>
          <w:rFonts w:ascii="Book Antiqua" w:eastAsia="Verdana" w:hAnsi="Book Antiqua" w:cs="Verdana"/>
          <w:sz w:val="20"/>
          <w:szCs w:val="20"/>
        </w:rPr>
        <w:t>….</w:t>
      </w:r>
    </w:p>
    <w:p w:rsidR="008A1576" w:rsidRPr="000900FE" w:rsidRDefault="008A1576">
      <w:pPr>
        <w:spacing w:line="288" w:lineRule="auto"/>
        <w:rPr>
          <w:rFonts w:ascii="Book Antiqua" w:eastAsia="Verdana" w:hAnsi="Book Antiqua" w:cs="Verdana"/>
          <w:sz w:val="20"/>
          <w:szCs w:val="20"/>
          <w:highlight w:val="white"/>
        </w:rPr>
      </w:pPr>
    </w:p>
    <w:p w:rsidR="008A1576" w:rsidRPr="000900FE" w:rsidRDefault="000900FE">
      <w:pPr>
        <w:spacing w:line="288" w:lineRule="auto"/>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 xml:space="preserve">As </w:t>
      </w:r>
      <w:r w:rsidRPr="000900FE">
        <w:rPr>
          <w:rFonts w:ascii="Book Antiqua" w:eastAsia="Verdana" w:hAnsi="Book Antiqua" w:cs="Verdana"/>
          <w:sz w:val="20"/>
          <w:szCs w:val="20"/>
          <w:highlight w:val="white"/>
        </w:rPr>
        <w:t xml:space="preserve">such, we are looking for engineers </w:t>
      </w:r>
      <w:r>
        <w:rPr>
          <w:rFonts w:ascii="Book Antiqua" w:eastAsia="Verdana" w:hAnsi="Book Antiqua" w:cs="Verdana"/>
          <w:sz w:val="20"/>
          <w:szCs w:val="20"/>
          <w:highlight w:val="white"/>
        </w:rPr>
        <w:t xml:space="preserve">to </w:t>
      </w:r>
      <w:r w:rsidRPr="000900FE">
        <w:rPr>
          <w:rFonts w:ascii="Book Antiqua" w:eastAsia="Verdana" w:hAnsi="Book Antiqua" w:cs="Verdana"/>
          <w:sz w:val="20"/>
          <w:szCs w:val="20"/>
          <w:highlight w:val="white"/>
        </w:rPr>
        <w:t>develop a plug and play end-to-end vo</w:t>
      </w:r>
      <w:r>
        <w:rPr>
          <w:rFonts w:ascii="Book Antiqua" w:eastAsia="Verdana" w:hAnsi="Book Antiqua" w:cs="Verdana"/>
          <w:sz w:val="20"/>
          <w:szCs w:val="20"/>
          <w:highlight w:val="white"/>
        </w:rPr>
        <w:t>ice analytics pipeline that takes an unprocessed, digitized voice signal and returns interpretable single or multivariate displays and analyses of emotional state-relevant parameters. We are looking for people with the following skill set:</w:t>
      </w:r>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Experience in C/C++</w:t>
      </w:r>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Pr>
          <w:rFonts w:ascii="Book Antiqua" w:eastAsia="Verdana" w:hAnsi="Book Antiqua" w:cs="Verdana"/>
          <w:sz w:val="20"/>
          <w:szCs w:val="20"/>
          <w:highlight w:val="white"/>
        </w:rPr>
        <w:t>P</w:t>
      </w:r>
      <w:r w:rsidRPr="000900FE">
        <w:rPr>
          <w:rFonts w:ascii="Book Antiqua" w:eastAsia="Verdana" w:hAnsi="Book Antiqua" w:cs="Verdana"/>
          <w:sz w:val="20"/>
          <w:szCs w:val="20"/>
          <w:highlight w:val="white"/>
        </w:rPr>
        <w:t>rogramming digital video apps in Android/i</w:t>
      </w:r>
      <w:r w:rsidRPr="000900FE">
        <w:rPr>
          <w:rFonts w:ascii="Book Antiqua" w:eastAsia="Verdana" w:hAnsi="Book Antiqua" w:cs="Verdana"/>
          <w:sz w:val="20"/>
          <w:szCs w:val="20"/>
          <w:highlight w:val="white"/>
        </w:rPr>
        <w:t>OS</w:t>
      </w:r>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Familiarity in working with device drivers preferred</w:t>
      </w:r>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GIT and Documentation is part of getting it done</w:t>
      </w:r>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 xml:space="preserve">Release </w:t>
      </w:r>
      <w:r>
        <w:rPr>
          <w:rFonts w:ascii="Book Antiqua" w:eastAsia="Verdana" w:hAnsi="Book Antiqua" w:cs="Verdana"/>
          <w:sz w:val="20"/>
          <w:szCs w:val="20"/>
          <w:highlight w:val="white"/>
        </w:rPr>
        <w:t>early, release often mentality;</w:t>
      </w:r>
      <w:bookmarkStart w:id="0" w:name="_GoBack"/>
      <w:bookmarkEnd w:id="0"/>
    </w:p>
    <w:p w:rsidR="008A1576" w:rsidRPr="000900FE" w:rsidRDefault="000900FE">
      <w:pPr>
        <w:numPr>
          <w:ilvl w:val="0"/>
          <w:numId w:val="2"/>
        </w:numPr>
        <w:spacing w:line="288" w:lineRule="auto"/>
        <w:ind w:hanging="360"/>
        <w:contextualSpacing/>
        <w:rPr>
          <w:rFonts w:ascii="Book Antiqua" w:eastAsia="Verdana" w:hAnsi="Book Antiqua" w:cs="Verdana"/>
          <w:sz w:val="20"/>
          <w:szCs w:val="20"/>
          <w:highlight w:val="white"/>
        </w:rPr>
      </w:pPr>
      <w:r w:rsidRPr="000900FE">
        <w:rPr>
          <w:rFonts w:ascii="Book Antiqua" w:eastAsia="Verdana" w:hAnsi="Book Antiqua" w:cs="Verdana"/>
          <w:color w:val="333333"/>
          <w:sz w:val="20"/>
          <w:szCs w:val="20"/>
          <w:highlight w:val="white"/>
        </w:rPr>
        <w:t>Are a developer at heart, respect design</w:t>
      </w:r>
      <w:r w:rsidRPr="000900FE">
        <w:rPr>
          <w:rFonts w:ascii="Book Antiqua" w:eastAsia="Verdana" w:hAnsi="Book Antiqua" w:cs="Verdana"/>
          <w:color w:val="333333"/>
          <w:sz w:val="20"/>
          <w:szCs w:val="20"/>
          <w:highlight w:val="white"/>
        </w:rPr>
        <w:t xml:space="preserve"> principles and know your design </w:t>
      </w:r>
      <w:proofErr w:type="gramStart"/>
      <w:r w:rsidRPr="000900FE">
        <w:rPr>
          <w:rFonts w:ascii="Book Antiqua" w:eastAsia="Verdana" w:hAnsi="Book Antiqua" w:cs="Verdana"/>
          <w:color w:val="333333"/>
          <w:sz w:val="20"/>
          <w:szCs w:val="20"/>
          <w:highlight w:val="white"/>
        </w:rPr>
        <w:t>pa</w:t>
      </w:r>
      <w:r w:rsidRPr="000900FE">
        <w:rPr>
          <w:rFonts w:ascii="Book Antiqua" w:eastAsia="Verdana" w:hAnsi="Book Antiqua" w:cs="Verdana"/>
          <w:color w:val="333333"/>
          <w:sz w:val="20"/>
          <w:szCs w:val="20"/>
          <w:highlight w:val="white"/>
        </w:rPr>
        <w:t>tterns</w:t>
      </w:r>
      <w:proofErr w:type="gramEnd"/>
    </w:p>
    <w:p w:rsidR="008A1576" w:rsidRPr="000900FE" w:rsidRDefault="008A1576">
      <w:pPr>
        <w:spacing w:line="288" w:lineRule="auto"/>
        <w:rPr>
          <w:rFonts w:ascii="Book Antiqua" w:eastAsia="Verdana" w:hAnsi="Book Antiqua" w:cs="Verdana"/>
          <w:sz w:val="20"/>
          <w:szCs w:val="20"/>
          <w:highlight w:val="white"/>
        </w:rPr>
      </w:pPr>
    </w:p>
    <w:p w:rsidR="000900FE" w:rsidRPr="000900FE" w:rsidRDefault="000900FE" w:rsidP="000900FE">
      <w:pPr>
        <w:spacing w:line="288" w:lineRule="auto"/>
        <w:rPr>
          <w:rFonts w:ascii="Book Antiqua" w:eastAsia="Verdana" w:hAnsi="Book Antiqua" w:cs="Verdana"/>
          <w:b/>
          <w:i/>
          <w:sz w:val="24"/>
          <w:szCs w:val="24"/>
          <w:highlight w:val="white"/>
        </w:rPr>
      </w:pPr>
      <w:r w:rsidRPr="000900FE">
        <w:rPr>
          <w:rFonts w:ascii="Book Antiqua" w:eastAsia="Verdana" w:hAnsi="Book Antiqua" w:cs="Verdana"/>
          <w:b/>
          <w:i/>
          <w:sz w:val="24"/>
          <w:szCs w:val="24"/>
          <w:highlight w:val="white"/>
        </w:rPr>
        <w:t>About the Mind Brain Behavior Hive</w:t>
      </w:r>
    </w:p>
    <w:p w:rsidR="000900FE" w:rsidRPr="000900FE" w:rsidRDefault="000900FE" w:rsidP="000900FE">
      <w:pPr>
        <w:spacing w:line="288" w:lineRule="auto"/>
        <w:rPr>
          <w:rFonts w:ascii="Book Antiqua" w:eastAsia="Verdana" w:hAnsi="Book Antiqua" w:cs="Verdana"/>
          <w:sz w:val="20"/>
          <w:szCs w:val="20"/>
          <w:highlight w:val="white"/>
        </w:rPr>
      </w:pPr>
      <w:r w:rsidRPr="000900FE">
        <w:rPr>
          <w:rFonts w:ascii="Book Antiqua" w:eastAsia="Verdana" w:hAnsi="Book Antiqua" w:cs="Verdana"/>
          <w:sz w:val="20"/>
          <w:szCs w:val="20"/>
          <w:highlight w:val="white"/>
        </w:rPr>
        <w:t xml:space="preserve">We are a tri-faculty Institute at the University of Toronto </w:t>
      </w:r>
      <w:hyperlink r:id="rId5" w:history="1">
        <w:r w:rsidRPr="000900FE">
          <w:rPr>
            <w:rStyle w:val="Hyperlink"/>
            <w:rFonts w:ascii="Book Antiqua" w:eastAsia="Verdana" w:hAnsi="Book Antiqua" w:cs="Verdana"/>
            <w:sz w:val="20"/>
            <w:szCs w:val="20"/>
          </w:rPr>
          <w:t>http://mbbh.resonatoragency.com/</w:t>
        </w:r>
      </w:hyperlink>
      <w:r w:rsidRPr="000900FE">
        <w:rPr>
          <w:rFonts w:ascii="Book Antiqua" w:eastAsia="Verdana" w:hAnsi="Book Antiqua" w:cs="Verdana"/>
          <w:sz w:val="20"/>
          <w:szCs w:val="20"/>
        </w:rPr>
        <w:t xml:space="preserve"> whose mission is to re-design and re-engineer the learning processes </w:t>
      </w:r>
      <w:proofErr w:type="gramStart"/>
      <w:r w:rsidRPr="000900FE">
        <w:rPr>
          <w:rFonts w:ascii="Book Antiqua" w:eastAsia="Verdana" w:hAnsi="Book Antiqua" w:cs="Verdana"/>
          <w:sz w:val="20"/>
          <w:szCs w:val="20"/>
        </w:rPr>
        <w:t>of  higher</w:t>
      </w:r>
      <w:proofErr w:type="gramEnd"/>
      <w:r w:rsidRPr="000900FE">
        <w:rPr>
          <w:rFonts w:ascii="Book Antiqua" w:eastAsia="Verdana" w:hAnsi="Book Antiqua" w:cs="Verdana"/>
          <w:sz w:val="20"/>
          <w:szCs w:val="20"/>
        </w:rPr>
        <w:t xml:space="preserve"> education by building on state of the art brain science, the latest advances in wearable sensing technology and adaptive learning algorithms (‘machine learning’, ‘deep learning’) to create platforms, products and experiences.</w:t>
      </w:r>
    </w:p>
    <w:p w:rsidR="000900FE" w:rsidRPr="000900FE" w:rsidRDefault="000900FE" w:rsidP="000900FE">
      <w:pPr>
        <w:spacing w:line="288" w:lineRule="auto"/>
        <w:rPr>
          <w:rFonts w:ascii="Book Antiqua" w:eastAsia="Verdana" w:hAnsi="Book Antiqua" w:cs="Verdana"/>
          <w:sz w:val="28"/>
          <w:szCs w:val="28"/>
          <w:highlight w:val="white"/>
        </w:rPr>
      </w:pPr>
    </w:p>
    <w:p w:rsidR="000900FE" w:rsidRPr="000900FE" w:rsidRDefault="000900FE" w:rsidP="000900FE">
      <w:pPr>
        <w:spacing w:line="288" w:lineRule="auto"/>
        <w:rPr>
          <w:rFonts w:ascii="Book Antiqua" w:eastAsia="Verdana" w:hAnsi="Book Antiqua" w:cs="Verdana"/>
          <w:color w:val="1155CC"/>
          <w:sz w:val="20"/>
          <w:szCs w:val="20"/>
          <w:u w:val="single"/>
        </w:rPr>
      </w:pPr>
      <w:r w:rsidRPr="000900FE">
        <w:rPr>
          <w:rFonts w:ascii="Book Antiqua" w:eastAsia="Verdana" w:hAnsi="Book Antiqua" w:cs="Verdana"/>
          <w:b/>
          <w:color w:val="333333"/>
          <w:sz w:val="20"/>
          <w:szCs w:val="20"/>
          <w:highlight w:val="white"/>
        </w:rPr>
        <w:t>To apply</w:t>
      </w:r>
      <w:r w:rsidRPr="000900FE">
        <w:rPr>
          <w:rFonts w:ascii="Book Antiqua" w:eastAsia="Verdana" w:hAnsi="Book Antiqua" w:cs="Verdana"/>
          <w:color w:val="333333"/>
          <w:sz w:val="20"/>
          <w:szCs w:val="20"/>
          <w:highlight w:val="white"/>
        </w:rPr>
        <w:t xml:space="preserve">: send CV, cover letter, and pointers to your code samples, portfolio or projects you have shipped </w:t>
      </w:r>
      <w:r w:rsidRPr="000900FE">
        <w:rPr>
          <w:rFonts w:ascii="Book Antiqua" w:eastAsia="Verdana" w:hAnsi="Book Antiqua" w:cs="Verdana"/>
          <w:color w:val="333333"/>
          <w:sz w:val="20"/>
          <w:szCs w:val="20"/>
        </w:rPr>
        <w:t xml:space="preserve">to </w:t>
      </w:r>
      <w:r w:rsidRPr="000900FE">
        <w:rPr>
          <w:rFonts w:ascii="Book Antiqua" w:eastAsia="Verdana" w:hAnsi="Book Antiqua" w:cs="Verdana"/>
          <w:color w:val="1155CC"/>
          <w:sz w:val="20"/>
          <w:szCs w:val="20"/>
          <w:u w:val="single"/>
        </w:rPr>
        <w:t>apprentice@mindbrainhive.org</w:t>
      </w:r>
    </w:p>
    <w:p w:rsidR="008A1576" w:rsidRPr="000900FE" w:rsidRDefault="008A1576">
      <w:pPr>
        <w:spacing w:line="288" w:lineRule="auto"/>
        <w:rPr>
          <w:rFonts w:ascii="Book Antiqua" w:eastAsia="Verdana" w:hAnsi="Book Antiqua" w:cs="Verdana"/>
          <w:sz w:val="28"/>
          <w:szCs w:val="28"/>
          <w:highlight w:val="white"/>
        </w:rPr>
      </w:pPr>
    </w:p>
    <w:p w:rsidR="008A1576" w:rsidRPr="000900FE" w:rsidRDefault="008A1576">
      <w:pPr>
        <w:rPr>
          <w:rFonts w:ascii="Book Antiqua" w:hAnsi="Book Antiqua"/>
        </w:rPr>
      </w:pPr>
    </w:p>
    <w:sectPr w:rsidR="008A1576" w:rsidRPr="000900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FB"/>
    <w:multiLevelType w:val="multilevel"/>
    <w:tmpl w:val="235E5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CE53E5"/>
    <w:multiLevelType w:val="multilevel"/>
    <w:tmpl w:val="9B28B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76"/>
    <w:rsid w:val="000900FE"/>
    <w:rsid w:val="008A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8F65"/>
  <w15:docId w15:val="{2352A1E7-E51F-4B74-89E0-E1F9BA8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90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bh.resonator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Rotman School of Management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 Moldoveanu</dc:creator>
  <cp:lastModifiedBy>Mihnea Moldoveanu</cp:lastModifiedBy>
  <cp:revision>2</cp:revision>
  <dcterms:created xsi:type="dcterms:W3CDTF">2017-05-10T14:51:00Z</dcterms:created>
  <dcterms:modified xsi:type="dcterms:W3CDTF">2017-05-10T14:51:00Z</dcterms:modified>
</cp:coreProperties>
</file>